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43FC" w14:textId="77777777" w:rsidR="00162542" w:rsidRDefault="00000000">
      <w:pPr>
        <w:pStyle w:val="Naslov1"/>
        <w:spacing w:before="0" w:after="140" w:line="288" w:lineRule="auto"/>
        <w:ind w:left="1308"/>
      </w:pPr>
      <w:r w:rsidRPr="0096763F">
        <w:rPr>
          <w:noProof/>
          <w:color w:val="373535"/>
          <w:highlight w:val="yellow"/>
        </w:rPr>
        <w:drawing>
          <wp:anchor distT="0" distB="0" distL="114300" distR="114300" simplePos="0" relativeHeight="251658240" behindDoc="0" locked="0" layoutInCell="1" allowOverlap="1" wp14:anchorId="2A9C5649" wp14:editId="4AA6FE8B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2828156" cy="2136596"/>
            <wp:effectExtent l="0" t="0" r="0" b="0"/>
            <wp:wrapSquare wrapText="bothSides"/>
            <wp:docPr id="73521992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156" cy="2136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3910A43" w14:textId="77777777" w:rsidR="00162542" w:rsidRDefault="00162542">
      <w:pPr>
        <w:pStyle w:val="Textbody"/>
        <w:spacing w:after="0"/>
        <w:ind w:left="1308"/>
      </w:pPr>
      <w:hyperlink r:id="rId7" w:history="1"/>
    </w:p>
    <w:p w14:paraId="1E43A5F3" w14:textId="77777777" w:rsidR="00162542" w:rsidRDefault="00162542">
      <w:pPr>
        <w:pStyle w:val="Textbody"/>
        <w:spacing w:after="0"/>
        <w:ind w:left="1308"/>
      </w:pPr>
      <w:hyperlink r:id="rId8" w:history="1"/>
    </w:p>
    <w:p w14:paraId="24422DA0" w14:textId="77777777" w:rsidR="00162542" w:rsidRDefault="00162542">
      <w:pPr>
        <w:pStyle w:val="Textbody"/>
        <w:spacing w:after="0"/>
        <w:ind w:left="1308"/>
      </w:pPr>
      <w:hyperlink r:id="rId9" w:history="1"/>
    </w:p>
    <w:p w14:paraId="19DD1E81" w14:textId="77777777" w:rsidR="00162542" w:rsidRDefault="00162542">
      <w:pPr>
        <w:pStyle w:val="Textbody"/>
        <w:spacing w:after="0"/>
        <w:ind w:left="1308"/>
      </w:pPr>
      <w:hyperlink r:id="rId10" w:history="1"/>
    </w:p>
    <w:p w14:paraId="52E80A5D" w14:textId="77777777" w:rsidR="00162542" w:rsidRDefault="00162542">
      <w:pPr>
        <w:pStyle w:val="Textbody"/>
        <w:spacing w:after="0"/>
        <w:ind w:left="1308"/>
      </w:pPr>
      <w:hyperlink r:id="rId11" w:history="1"/>
    </w:p>
    <w:p w14:paraId="2AE260E9" w14:textId="77777777" w:rsidR="00162542" w:rsidRDefault="00162542">
      <w:pPr>
        <w:pStyle w:val="Textbody"/>
        <w:spacing w:after="0"/>
        <w:ind w:left="1308"/>
      </w:pPr>
      <w:hyperlink r:id="rId12" w:history="1"/>
    </w:p>
    <w:p w14:paraId="49AC9D4A" w14:textId="77777777" w:rsidR="00162542" w:rsidRDefault="00162542">
      <w:pPr>
        <w:pStyle w:val="Textbody"/>
        <w:spacing w:after="0"/>
        <w:ind w:left="1308"/>
      </w:pPr>
      <w:hyperlink r:id="rId13" w:history="1"/>
    </w:p>
    <w:p w14:paraId="7E1B0721" w14:textId="77777777" w:rsidR="00162542" w:rsidRPr="0096763F" w:rsidRDefault="00000000">
      <w:pPr>
        <w:pStyle w:val="Textbody"/>
        <w:spacing w:after="0"/>
        <w:ind w:left="1308"/>
        <w:rPr>
          <w:b/>
          <w:bCs/>
          <w:i/>
          <w:iCs/>
          <w:color w:val="000000" w:themeColor="text1"/>
          <w:sz w:val="40"/>
          <w:szCs w:val="40"/>
          <w:u w:val="single"/>
          <w:shd w:val="clear" w:color="auto" w:fill="FFFF00"/>
        </w:rPr>
      </w:pPr>
      <w:r w:rsidRPr="0096763F">
        <w:rPr>
          <w:b/>
          <w:bCs/>
          <w:i/>
          <w:iCs/>
          <w:color w:val="000000" w:themeColor="text1"/>
          <w:sz w:val="40"/>
          <w:szCs w:val="40"/>
          <w:u w:val="single"/>
          <w:shd w:val="clear" w:color="auto" w:fill="FFFF00"/>
        </w:rPr>
        <w:br/>
      </w:r>
    </w:p>
    <w:p w14:paraId="6DED88BA" w14:textId="4E6C18D9" w:rsidR="00162542" w:rsidRPr="0096763F" w:rsidRDefault="00000000">
      <w:pPr>
        <w:pStyle w:val="Textbody"/>
        <w:spacing w:after="0"/>
        <w:ind w:left="1308"/>
        <w:rPr>
          <w:color w:val="000000" w:themeColor="text1"/>
        </w:rPr>
      </w:pPr>
      <w:r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 xml:space="preserve">TJEDNI JELOVNIK </w:t>
      </w:r>
      <w:r w:rsidR="00D23EC7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16</w:t>
      </w:r>
      <w:r w:rsidR="00B4066C"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</w:t>
      </w:r>
      <w:r w:rsidR="00870884"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0</w:t>
      </w:r>
      <w:r w:rsidR="00610783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3</w:t>
      </w:r>
      <w:r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.-</w:t>
      </w:r>
      <w:r w:rsidR="00D23EC7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20</w:t>
      </w:r>
      <w:r w:rsidR="0000775A"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.0</w:t>
      </w:r>
      <w:r w:rsidR="00610783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3</w:t>
      </w:r>
      <w:r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.202</w:t>
      </w:r>
      <w:r w:rsidR="00F5409D"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6</w:t>
      </w:r>
      <w:r w:rsidRPr="0096763F">
        <w:rPr>
          <w:b/>
          <w:bCs/>
          <w:i/>
          <w:iCs/>
          <w:color w:val="000000" w:themeColor="text1"/>
          <w:sz w:val="40"/>
          <w:szCs w:val="40"/>
          <w:highlight w:val="yellow"/>
          <w:shd w:val="clear" w:color="auto" w:fill="FFFF00"/>
        </w:rPr>
        <w:t>.</w:t>
      </w:r>
    </w:p>
    <w:p w14:paraId="4CA33EA2" w14:textId="77777777" w:rsidR="00162542" w:rsidRDefault="00162542">
      <w:pPr>
        <w:pStyle w:val="Textbody"/>
        <w:spacing w:after="0"/>
        <w:ind w:left="1308"/>
        <w:rPr>
          <w:color w:val="333333"/>
        </w:rPr>
      </w:pPr>
    </w:p>
    <w:tbl>
      <w:tblPr>
        <w:tblW w:w="9972" w:type="dxa"/>
        <w:tblInd w:w="-1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493"/>
        <w:gridCol w:w="1855"/>
        <w:gridCol w:w="2556"/>
        <w:gridCol w:w="1860"/>
      </w:tblGrid>
      <w:tr w:rsidR="00162542" w14:paraId="60C4CEED" w14:textId="77777777" w:rsidTr="00D23EC7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69875" w14:textId="77777777" w:rsidR="00162542" w:rsidRDefault="00162542">
            <w:pPr>
              <w:pStyle w:val="TableContents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37E8B" w14:textId="77777777" w:rsidR="00162542" w:rsidRDefault="0000000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Zajutrak</w:t>
            </w:r>
          </w:p>
          <w:p w14:paraId="318A839F" w14:textId="77777777" w:rsidR="00162542" w:rsidRDefault="0000000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(06:00-7:00)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E83E9C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Doručak</w:t>
            </w:r>
          </w:p>
          <w:p w14:paraId="4DB6A3F6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(8:00-8:30h)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D0488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Ručak</w:t>
            </w:r>
          </w:p>
          <w:p w14:paraId="5863D263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(11:15-12)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AF8E9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Užina</w:t>
            </w:r>
          </w:p>
          <w:p w14:paraId="567BA70F" w14:textId="77777777" w:rsidR="00162542" w:rsidRDefault="00000000">
            <w:pPr>
              <w:pStyle w:val="TableContents"/>
              <w:jc w:val="center"/>
            </w:pPr>
            <w:r>
              <w:rPr>
                <w:rStyle w:val="StrongEmphasis"/>
                <w:sz w:val="28"/>
                <w:szCs w:val="28"/>
              </w:rPr>
              <w:t>(14:15h)</w:t>
            </w:r>
          </w:p>
        </w:tc>
      </w:tr>
      <w:tr w:rsidR="00162542" w14:paraId="2AF9DFED" w14:textId="77777777" w:rsidTr="00D23EC7">
        <w:trPr>
          <w:trHeight w:val="820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34A30" w14:textId="6BF0F94F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 xml:space="preserve">PONEDJELJAK </w:t>
            </w:r>
            <w:r w:rsidR="00D23EC7">
              <w:rPr>
                <w:rStyle w:val="StrongEmphasis"/>
                <w:color w:val="000000" w:themeColor="text1"/>
                <w:sz w:val="28"/>
                <w:szCs w:val="28"/>
              </w:rPr>
              <w:t>16</w:t>
            </w:r>
            <w:r w:rsidR="00B65077" w:rsidRPr="0096763F">
              <w:rPr>
                <w:rStyle w:val="StrongEmphasis"/>
                <w:color w:val="000000" w:themeColor="text1"/>
                <w:sz w:val="28"/>
                <w:szCs w:val="28"/>
              </w:rPr>
              <w:t>.0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.202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  <w:p w14:paraId="25820974" w14:textId="77777777" w:rsidR="00162542" w:rsidRPr="0096763F" w:rsidRDefault="00162542">
            <w:pPr>
              <w:pStyle w:val="TableContents"/>
              <w:jc w:val="center"/>
              <w:rPr>
                <w:color w:val="000000" w:themeColor="text1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15DEB" w14:textId="725DD651" w:rsidR="00162542" w:rsidRPr="00CF0DE0" w:rsidRDefault="00745E65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F0DE0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CAB62" w14:textId="76FFA0B7" w:rsidR="00162542" w:rsidRPr="00002D56" w:rsidRDefault="00D23EC7" w:rsidP="00745E65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rčki jogurt, zobene pahuljice, borovnice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78C1E" w14:textId="3122AB4D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Varivo od graška i mrkve s komadićima piletine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noklicama</w:t>
            </w:r>
            <w:proofErr w:type="spellEnd"/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7399C" w14:textId="7C1A9B14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Banana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  <w:proofErr w:type="spellEnd"/>
          </w:p>
        </w:tc>
      </w:tr>
      <w:tr w:rsidR="00162542" w14:paraId="411DC039" w14:textId="77777777" w:rsidTr="00D23EC7">
        <w:trPr>
          <w:trHeight w:val="996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06129" w14:textId="77777777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UTORAK</w:t>
            </w:r>
          </w:p>
          <w:p w14:paraId="426C4879" w14:textId="0D75831F" w:rsidR="00162542" w:rsidRPr="0096763F" w:rsidRDefault="00F47CE0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rStyle w:val="StrongEmphasis"/>
                <w:color w:val="000000" w:themeColor="text1"/>
                <w:sz w:val="28"/>
                <w:szCs w:val="28"/>
              </w:rPr>
              <w:t>1</w:t>
            </w:r>
            <w:r w:rsidR="00D23EC7">
              <w:rPr>
                <w:rStyle w:val="StrongEmphasis"/>
                <w:color w:val="000000" w:themeColor="text1"/>
                <w:sz w:val="28"/>
                <w:szCs w:val="28"/>
              </w:rPr>
              <w:t>7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.0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.202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516FC" w14:textId="5F23CA15" w:rsidR="00162542" w:rsidRPr="00CF0DE0" w:rsidRDefault="00745E65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F0DE0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F90E5" w14:textId="1F506D80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Kiflice, kakao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688BD" w14:textId="1F400044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Krem juha od povrća, ječmena kaša s povrćem i piletinom, kupus salata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8BBE9" w14:textId="2C1FC36F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Kompot od breskve</w:t>
            </w:r>
          </w:p>
        </w:tc>
      </w:tr>
      <w:tr w:rsidR="00162542" w14:paraId="54CA5FA7" w14:textId="77777777" w:rsidTr="00D23EC7">
        <w:trPr>
          <w:trHeight w:val="1020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417BC" w14:textId="77777777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SRIJEDA</w:t>
            </w:r>
          </w:p>
          <w:p w14:paraId="73EF56A5" w14:textId="12AF20C7" w:rsidR="00162542" w:rsidRPr="0096763F" w:rsidRDefault="00F47CE0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rStyle w:val="StrongEmphasis"/>
                <w:color w:val="000000" w:themeColor="text1"/>
                <w:sz w:val="28"/>
                <w:szCs w:val="28"/>
              </w:rPr>
              <w:t>1</w:t>
            </w:r>
            <w:r w:rsidR="00D23EC7">
              <w:rPr>
                <w:rStyle w:val="StrongEmphasis"/>
                <w:color w:val="000000" w:themeColor="text1"/>
                <w:sz w:val="28"/>
                <w:szCs w:val="28"/>
              </w:rPr>
              <w:t>8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.0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.202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BDF7E" w14:textId="77777777" w:rsidR="00162542" w:rsidRPr="00CB769F" w:rsidRDefault="00000000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B769F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9BFCF" w14:textId="16347B84" w:rsidR="00162542" w:rsidRPr="00A20DF9" w:rsidRDefault="00D23EC7" w:rsidP="00D75A0A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Čokoladne pahuljice, mlijeko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05CA4" w14:textId="3C19325B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Bistra juha s rezancima, mesna štruca, pire krumpir, zelena salata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EBD8B" w14:textId="3FC06F11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Jabuka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Digestive keksi</w:t>
            </w:r>
          </w:p>
        </w:tc>
      </w:tr>
      <w:tr w:rsidR="00162542" w14:paraId="3F952C21" w14:textId="77777777" w:rsidTr="00D23EC7">
        <w:trPr>
          <w:trHeight w:val="1332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4618E" w14:textId="77777777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ČETVRTAK</w:t>
            </w:r>
          </w:p>
          <w:p w14:paraId="72DF8742" w14:textId="1E83935D" w:rsidR="00162542" w:rsidRPr="0096763F" w:rsidRDefault="00F47CE0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rStyle w:val="StrongEmphasis"/>
                <w:color w:val="000000" w:themeColor="text1"/>
                <w:sz w:val="28"/>
                <w:szCs w:val="28"/>
              </w:rPr>
              <w:t>1</w:t>
            </w:r>
            <w:r w:rsidR="00D23EC7">
              <w:rPr>
                <w:rStyle w:val="StrongEmphasis"/>
                <w:color w:val="000000" w:themeColor="text1"/>
                <w:sz w:val="28"/>
                <w:szCs w:val="28"/>
              </w:rPr>
              <w:t>9</w:t>
            </w:r>
            <w:r w:rsidR="003E44D7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.202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4E6CA" w14:textId="77777777" w:rsidR="00162542" w:rsidRPr="00CB769F" w:rsidRDefault="00000000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B769F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697F1" w14:textId="40748EC7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Maslac, džem od marelice, kruh, čaj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FDA1C" w14:textId="4D87C8B7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Juha od rajčice, tjestenina bolonjez, salata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F2AAF" w14:textId="5A0AC58D" w:rsidR="00975D9E" w:rsidRPr="00A20DF9" w:rsidRDefault="00D23EC7" w:rsidP="00D75A0A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Biskvit s jabukom</w:t>
            </w:r>
          </w:p>
        </w:tc>
      </w:tr>
      <w:tr w:rsidR="00162542" w14:paraId="4A1B04AC" w14:textId="77777777" w:rsidTr="00D23EC7">
        <w:trPr>
          <w:trHeight w:val="1248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ABC70" w14:textId="77777777" w:rsidR="00162542" w:rsidRPr="0096763F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96763F">
              <w:rPr>
                <w:rStyle w:val="StrongEmphasis"/>
                <w:color w:val="000000" w:themeColor="text1"/>
                <w:sz w:val="28"/>
                <w:szCs w:val="28"/>
              </w:rPr>
              <w:t>PETAK</w:t>
            </w:r>
          </w:p>
          <w:p w14:paraId="74ABF558" w14:textId="199C1E6F" w:rsidR="00162542" w:rsidRPr="0096763F" w:rsidRDefault="00D23EC7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rStyle w:val="StrongEmphasis"/>
                <w:color w:val="000000" w:themeColor="text1"/>
                <w:sz w:val="28"/>
                <w:szCs w:val="28"/>
              </w:rPr>
              <w:t>20</w:t>
            </w:r>
            <w:r w:rsidR="003E44D7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  <w:r w:rsidR="00870884" w:rsidRPr="0096763F">
              <w:rPr>
                <w:rStyle w:val="StrongEmphasis"/>
                <w:color w:val="000000" w:themeColor="text1"/>
                <w:sz w:val="28"/>
                <w:szCs w:val="28"/>
              </w:rPr>
              <w:t>0</w:t>
            </w:r>
            <w:r w:rsidR="009B26B2">
              <w:rPr>
                <w:rStyle w:val="StrongEmphasis"/>
                <w:color w:val="000000" w:themeColor="text1"/>
                <w:sz w:val="28"/>
                <w:szCs w:val="28"/>
              </w:rPr>
              <w:t>3</w:t>
            </w:r>
            <w:r w:rsidR="00CB769F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202</w:t>
            </w:r>
            <w:r w:rsidR="00F5409D" w:rsidRPr="0096763F">
              <w:rPr>
                <w:rStyle w:val="StrongEmphasis"/>
                <w:color w:val="000000" w:themeColor="text1"/>
                <w:sz w:val="28"/>
                <w:szCs w:val="28"/>
              </w:rPr>
              <w:t>6</w:t>
            </w:r>
            <w:r w:rsidR="00975D9E" w:rsidRPr="0096763F">
              <w:rPr>
                <w:rStyle w:val="StrongEmphasis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016F3" w14:textId="76BEA6D4" w:rsidR="00162542" w:rsidRPr="00CB769F" w:rsidRDefault="00CB769F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CB769F">
              <w:rPr>
                <w:color w:val="000000" w:themeColor="text1"/>
                <w:sz w:val="28"/>
                <w:szCs w:val="28"/>
              </w:rPr>
              <w:t>Digestive keksi, mlijeko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D23FF" w14:textId="6BBF0BC2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Namaz od lososa, kruh, čaj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ABE90" w14:textId="615CB2C4" w:rsidR="00162542" w:rsidRPr="00A20DF9" w:rsidRDefault="00D23EC7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Bistra juha sa slovima, rižoto s plodovima mora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D5463" w14:textId="6A449070" w:rsidR="00A20DF9" w:rsidRPr="00A20DF9" w:rsidRDefault="00D23EC7" w:rsidP="00A20DF9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Banane</w:t>
            </w:r>
          </w:p>
        </w:tc>
      </w:tr>
    </w:tbl>
    <w:p w14:paraId="098F28DB" w14:textId="77777777" w:rsidR="00162542" w:rsidRDefault="00000000">
      <w:pPr>
        <w:pStyle w:val="Standard"/>
      </w:pPr>
      <w:r>
        <w:t xml:space="preserve"> </w:t>
      </w:r>
    </w:p>
    <w:p w14:paraId="541F2263" w14:textId="77777777" w:rsidR="00162542" w:rsidRDefault="00162542">
      <w:pPr>
        <w:pStyle w:val="Standard"/>
        <w:rPr>
          <w:b/>
          <w:bCs/>
        </w:rPr>
      </w:pPr>
    </w:p>
    <w:p w14:paraId="49771F15" w14:textId="77777777" w:rsidR="00162542" w:rsidRDefault="00000000">
      <w:pPr>
        <w:pStyle w:val="Standard"/>
        <w:rPr>
          <w:b/>
          <w:bCs/>
        </w:rPr>
      </w:pPr>
      <w:r>
        <w:rPr>
          <w:b/>
          <w:bCs/>
        </w:rPr>
        <w:t>Jelovnik pripremile:</w:t>
      </w:r>
    </w:p>
    <w:p w14:paraId="79F050C7" w14:textId="77777777" w:rsidR="00162542" w:rsidRDefault="00000000">
      <w:pPr>
        <w:pStyle w:val="Standard"/>
      </w:pPr>
      <w:r>
        <w:t>Dora Mesarić- zdravstvena voditeljica</w:t>
      </w:r>
    </w:p>
    <w:p w14:paraId="1357CE91" w14:textId="77777777" w:rsidR="00162542" w:rsidRDefault="00000000">
      <w:pPr>
        <w:pStyle w:val="Standard"/>
      </w:pPr>
      <w:proofErr w:type="spellStart"/>
      <w:r>
        <w:t>Ivkica</w:t>
      </w:r>
      <w:proofErr w:type="spellEnd"/>
      <w:r>
        <w:t xml:space="preserve"> Ožbolt- kuharica</w:t>
      </w:r>
    </w:p>
    <w:p w14:paraId="28AC6D1C" w14:textId="77777777" w:rsidR="00D4590C" w:rsidRDefault="00D4590C">
      <w:pPr>
        <w:pStyle w:val="Standard"/>
      </w:pPr>
    </w:p>
    <w:p w14:paraId="06517C3B" w14:textId="394D0165" w:rsidR="00D4590C" w:rsidRPr="00D4590C" w:rsidRDefault="00D4590C">
      <w:pPr>
        <w:pStyle w:val="Standard"/>
        <w:rPr>
          <w:i/>
          <w:iCs/>
        </w:rPr>
      </w:pPr>
      <w:r>
        <w:t>*</w:t>
      </w:r>
      <w:r>
        <w:rPr>
          <w:i/>
          <w:iCs/>
        </w:rPr>
        <w:t>Dječji vrtić</w:t>
      </w:r>
      <w:r w:rsidR="00852277">
        <w:rPr>
          <w:i/>
          <w:iCs/>
        </w:rPr>
        <w:t xml:space="preserve"> ˝Račići˝</w:t>
      </w:r>
      <w:r>
        <w:rPr>
          <w:i/>
          <w:iCs/>
        </w:rPr>
        <w:t xml:space="preserve"> zadržava pravo izmjene jelovnika</w:t>
      </w:r>
    </w:p>
    <w:sectPr w:rsidR="00D4590C" w:rsidRPr="00D459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071B" w14:textId="77777777" w:rsidR="00157E96" w:rsidRDefault="00157E96">
      <w:r>
        <w:separator/>
      </w:r>
    </w:p>
  </w:endnote>
  <w:endnote w:type="continuationSeparator" w:id="0">
    <w:p w14:paraId="4414DFBC" w14:textId="77777777" w:rsidR="00157E96" w:rsidRDefault="0015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CD35" w14:textId="77777777" w:rsidR="00157E96" w:rsidRDefault="00157E96">
      <w:r>
        <w:rPr>
          <w:color w:val="000000"/>
        </w:rPr>
        <w:separator/>
      </w:r>
    </w:p>
  </w:footnote>
  <w:footnote w:type="continuationSeparator" w:id="0">
    <w:p w14:paraId="29857884" w14:textId="77777777" w:rsidR="00157E96" w:rsidRDefault="00157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42"/>
    <w:rsid w:val="00002D56"/>
    <w:rsid w:val="0000775A"/>
    <w:rsid w:val="00017791"/>
    <w:rsid w:val="00025A30"/>
    <w:rsid w:val="000364B7"/>
    <w:rsid w:val="00046138"/>
    <w:rsid w:val="000470F1"/>
    <w:rsid w:val="00082D25"/>
    <w:rsid w:val="000A18CC"/>
    <w:rsid w:val="000C0A56"/>
    <w:rsid w:val="000D3AA6"/>
    <w:rsid w:val="00122258"/>
    <w:rsid w:val="0014670B"/>
    <w:rsid w:val="00154576"/>
    <w:rsid w:val="00157E96"/>
    <w:rsid w:val="00162542"/>
    <w:rsid w:val="001D5E27"/>
    <w:rsid w:val="001E38E2"/>
    <w:rsid w:val="00201331"/>
    <w:rsid w:val="00240325"/>
    <w:rsid w:val="0027158F"/>
    <w:rsid w:val="002A4978"/>
    <w:rsid w:val="002C7429"/>
    <w:rsid w:val="002C77CE"/>
    <w:rsid w:val="002F26F8"/>
    <w:rsid w:val="002F3EA8"/>
    <w:rsid w:val="003351DD"/>
    <w:rsid w:val="003351EE"/>
    <w:rsid w:val="00351F30"/>
    <w:rsid w:val="003C0725"/>
    <w:rsid w:val="003C717D"/>
    <w:rsid w:val="003D57DA"/>
    <w:rsid w:val="003E44D7"/>
    <w:rsid w:val="00411DD5"/>
    <w:rsid w:val="0045765D"/>
    <w:rsid w:val="00464FA8"/>
    <w:rsid w:val="004A69AA"/>
    <w:rsid w:val="004B69B4"/>
    <w:rsid w:val="004D55C7"/>
    <w:rsid w:val="004E0CC1"/>
    <w:rsid w:val="004E44FF"/>
    <w:rsid w:val="00501D20"/>
    <w:rsid w:val="00503F03"/>
    <w:rsid w:val="0054016A"/>
    <w:rsid w:val="00562781"/>
    <w:rsid w:val="00582602"/>
    <w:rsid w:val="005C64F0"/>
    <w:rsid w:val="005D560D"/>
    <w:rsid w:val="005F3CE3"/>
    <w:rsid w:val="00610783"/>
    <w:rsid w:val="00664591"/>
    <w:rsid w:val="00665AF4"/>
    <w:rsid w:val="006933C9"/>
    <w:rsid w:val="006A1191"/>
    <w:rsid w:val="006A4531"/>
    <w:rsid w:val="007332A5"/>
    <w:rsid w:val="00745C96"/>
    <w:rsid w:val="00745E65"/>
    <w:rsid w:val="00747F4E"/>
    <w:rsid w:val="00765FC7"/>
    <w:rsid w:val="00776529"/>
    <w:rsid w:val="007A6B3B"/>
    <w:rsid w:val="007B089E"/>
    <w:rsid w:val="007D1218"/>
    <w:rsid w:val="007D3D66"/>
    <w:rsid w:val="007E19B2"/>
    <w:rsid w:val="007E24FE"/>
    <w:rsid w:val="00815546"/>
    <w:rsid w:val="00852277"/>
    <w:rsid w:val="00870884"/>
    <w:rsid w:val="0088168D"/>
    <w:rsid w:val="008877F4"/>
    <w:rsid w:val="008910BC"/>
    <w:rsid w:val="008D70B9"/>
    <w:rsid w:val="00902962"/>
    <w:rsid w:val="00905B78"/>
    <w:rsid w:val="009228F7"/>
    <w:rsid w:val="00932454"/>
    <w:rsid w:val="0093725F"/>
    <w:rsid w:val="00944B42"/>
    <w:rsid w:val="00960CFD"/>
    <w:rsid w:val="0096763F"/>
    <w:rsid w:val="00975D9E"/>
    <w:rsid w:val="00981265"/>
    <w:rsid w:val="0098532E"/>
    <w:rsid w:val="009862D8"/>
    <w:rsid w:val="0099784B"/>
    <w:rsid w:val="009A0015"/>
    <w:rsid w:val="009A5415"/>
    <w:rsid w:val="009B26B2"/>
    <w:rsid w:val="009D58B8"/>
    <w:rsid w:val="009F5749"/>
    <w:rsid w:val="00A11879"/>
    <w:rsid w:val="00A20DF9"/>
    <w:rsid w:val="00A35DDA"/>
    <w:rsid w:val="00A45D40"/>
    <w:rsid w:val="00A919BF"/>
    <w:rsid w:val="00AA0B60"/>
    <w:rsid w:val="00AB38FE"/>
    <w:rsid w:val="00AC4233"/>
    <w:rsid w:val="00AF65FA"/>
    <w:rsid w:val="00B01D50"/>
    <w:rsid w:val="00B205DF"/>
    <w:rsid w:val="00B3341C"/>
    <w:rsid w:val="00B4066C"/>
    <w:rsid w:val="00B51084"/>
    <w:rsid w:val="00B64056"/>
    <w:rsid w:val="00B65077"/>
    <w:rsid w:val="00B756AA"/>
    <w:rsid w:val="00B7799E"/>
    <w:rsid w:val="00B81CB3"/>
    <w:rsid w:val="00B9310C"/>
    <w:rsid w:val="00B9342E"/>
    <w:rsid w:val="00BA36C0"/>
    <w:rsid w:val="00BD3B2B"/>
    <w:rsid w:val="00BE149E"/>
    <w:rsid w:val="00BE501C"/>
    <w:rsid w:val="00C32693"/>
    <w:rsid w:val="00C42318"/>
    <w:rsid w:val="00C479BA"/>
    <w:rsid w:val="00C71E82"/>
    <w:rsid w:val="00C8770C"/>
    <w:rsid w:val="00C921E4"/>
    <w:rsid w:val="00CB769F"/>
    <w:rsid w:val="00CE601A"/>
    <w:rsid w:val="00CF0DE0"/>
    <w:rsid w:val="00CF514C"/>
    <w:rsid w:val="00CF5A06"/>
    <w:rsid w:val="00CF6C65"/>
    <w:rsid w:val="00D034F4"/>
    <w:rsid w:val="00D23EC7"/>
    <w:rsid w:val="00D3578E"/>
    <w:rsid w:val="00D4590C"/>
    <w:rsid w:val="00D4626C"/>
    <w:rsid w:val="00D526F6"/>
    <w:rsid w:val="00D7364A"/>
    <w:rsid w:val="00D75A0A"/>
    <w:rsid w:val="00D81C2D"/>
    <w:rsid w:val="00D9739A"/>
    <w:rsid w:val="00DE17DC"/>
    <w:rsid w:val="00DF296E"/>
    <w:rsid w:val="00DF4F9B"/>
    <w:rsid w:val="00E00512"/>
    <w:rsid w:val="00E55B7B"/>
    <w:rsid w:val="00E84918"/>
    <w:rsid w:val="00E85270"/>
    <w:rsid w:val="00E97B4E"/>
    <w:rsid w:val="00EA5861"/>
    <w:rsid w:val="00ED3EF8"/>
    <w:rsid w:val="00EF544C"/>
    <w:rsid w:val="00F04699"/>
    <w:rsid w:val="00F47CE0"/>
    <w:rsid w:val="00F5409D"/>
    <w:rsid w:val="00F633D2"/>
    <w:rsid w:val="00F91ED0"/>
    <w:rsid w:val="00F945FE"/>
    <w:rsid w:val="00FB3D6B"/>
    <w:rsid w:val="00FB4B25"/>
    <w:rsid w:val="00FC4C4D"/>
    <w:rsid w:val="00FD16CE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E083"/>
  <w15:docId w15:val="{E4D08831-E933-4220-8F35-41C174FF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Istaknuto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styleId="Naglaeno">
    <w:name w:val="Strong"/>
    <w:basedOn w:val="Zadanifontodlomk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rcakvt.hr/kategorija/o-vrticu/25/" TargetMode="External"/><Relationship Id="rId13" Type="http://schemas.openxmlformats.org/officeDocument/2006/relationships/hyperlink" Target="https://www.cvrcakvt.hr/kategorija/o-vrticu/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vrcakvt.hr/kategorija/o-vrticu/25/" TargetMode="External"/><Relationship Id="rId12" Type="http://schemas.openxmlformats.org/officeDocument/2006/relationships/hyperlink" Target="https://www.cvrcakvt.hr/kategorija/o-vrticu/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vrcakvt.hr/kategorija/o-vrticu/25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cvrcakvt.hr/kategorija/o-vrticu/2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vrcakvt.hr/kategorija/o-vrticu/2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Laptopi Općina</cp:lastModifiedBy>
  <cp:revision>68</cp:revision>
  <cp:lastPrinted>2023-02-08T13:25:00Z</cp:lastPrinted>
  <dcterms:created xsi:type="dcterms:W3CDTF">2025-06-23T10:40:00Z</dcterms:created>
  <dcterms:modified xsi:type="dcterms:W3CDTF">2026-03-10T08:04:00Z</dcterms:modified>
</cp:coreProperties>
</file>